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6720" w14:textId="77777777" w:rsidR="007A3F34" w:rsidRDefault="00D7394E" w:rsidP="00D7394E">
      <w:pPr>
        <w:jc w:val="center"/>
      </w:pPr>
      <w:r w:rsidRPr="00D7394E">
        <w:rPr>
          <w:noProof/>
        </w:rPr>
        <w:drawing>
          <wp:inline distT="0" distB="0" distL="0" distR="0" wp14:anchorId="550FAA46" wp14:editId="0B6F2329">
            <wp:extent cx="2439666" cy="113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87949" cy="1153965"/>
                    </a:xfrm>
                    <a:prstGeom prst="rect">
                      <a:avLst/>
                    </a:prstGeom>
                  </pic:spPr>
                </pic:pic>
              </a:graphicData>
            </a:graphic>
          </wp:inline>
        </w:drawing>
      </w:r>
    </w:p>
    <w:p w14:paraId="754A079F" w14:textId="77777777" w:rsidR="00D7394E" w:rsidRDefault="00D7394E" w:rsidP="00D7394E">
      <w:pPr>
        <w:jc w:val="center"/>
        <w:rPr>
          <w:rFonts w:ascii="Helvetica" w:hAnsi="Helvetica"/>
          <w:smallCaps/>
          <w:sz w:val="32"/>
          <w:szCs w:val="32"/>
        </w:rPr>
      </w:pPr>
      <w:r w:rsidRPr="00C01E7B">
        <w:rPr>
          <w:rFonts w:ascii="Helvetica" w:hAnsi="Helvetica"/>
          <w:smallCaps/>
          <w:sz w:val="32"/>
          <w:szCs w:val="32"/>
        </w:rPr>
        <w:t>The Institute on Religion in an Age of Science</w:t>
      </w:r>
    </w:p>
    <w:p w14:paraId="41A4A58D" w14:textId="646FDAE7" w:rsidR="00C01E7B" w:rsidRPr="00C01E7B" w:rsidRDefault="00C01E7B" w:rsidP="00D7394E">
      <w:pPr>
        <w:jc w:val="center"/>
        <w:rPr>
          <w:rFonts w:ascii="Helvetica" w:hAnsi="Helvetica"/>
          <w:smallCaps/>
          <w:sz w:val="28"/>
          <w:szCs w:val="28"/>
        </w:rPr>
      </w:pPr>
      <w:r>
        <w:rPr>
          <w:rFonts w:ascii="Helvetica" w:hAnsi="Helvetica"/>
          <w:smallCaps/>
          <w:sz w:val="28"/>
          <w:szCs w:val="28"/>
        </w:rPr>
        <w:t>Founded in 1954</w:t>
      </w:r>
    </w:p>
    <w:p w14:paraId="3413462A" w14:textId="77777777" w:rsidR="00D7394E" w:rsidRDefault="00D7394E" w:rsidP="00D7394E"/>
    <w:p w14:paraId="3F05E8D0" w14:textId="77777777" w:rsidR="00C01E7B" w:rsidRDefault="00C01E7B" w:rsidP="00C01E7B">
      <w:pPr>
        <w:pStyle w:val="Body"/>
        <w:jc w:val="center"/>
        <w:rPr>
          <w:rFonts w:hAnsi="Helvetica"/>
          <w:b/>
          <w:bCs/>
          <w:i/>
          <w:iCs/>
        </w:rPr>
      </w:pPr>
      <w:r>
        <w:rPr>
          <w:b/>
          <w:bCs/>
          <w:i/>
          <w:iCs/>
        </w:rPr>
        <w:t>IRAS cultivates a community of</w:t>
      </w:r>
      <w:r>
        <w:rPr>
          <w:rFonts w:hAnsi="Helvetica"/>
          <w:b/>
          <w:bCs/>
          <w:i/>
          <w:iCs/>
        </w:rPr>
        <w:t> </w:t>
      </w:r>
      <w:r>
        <w:rPr>
          <w:b/>
          <w:bCs/>
          <w:i/>
          <w:iCs/>
        </w:rPr>
        <w:t>informed and respectful inquiry and dialogue</w:t>
      </w:r>
    </w:p>
    <w:p w14:paraId="09B0EE0F" w14:textId="77777777" w:rsidR="00C01E7B" w:rsidRDefault="00C01E7B" w:rsidP="00C01E7B">
      <w:pPr>
        <w:pStyle w:val="Body"/>
        <w:jc w:val="center"/>
        <w:rPr>
          <w:b/>
          <w:bCs/>
          <w:i/>
          <w:iCs/>
        </w:rPr>
      </w:pPr>
      <w:proofErr w:type="gramStart"/>
      <w:r>
        <w:rPr>
          <w:b/>
          <w:bCs/>
          <w:i/>
          <w:iCs/>
        </w:rPr>
        <w:t>at</w:t>
      </w:r>
      <w:proofErr w:type="gramEnd"/>
      <w:r>
        <w:rPr>
          <w:b/>
          <w:bCs/>
          <w:i/>
          <w:iCs/>
        </w:rPr>
        <w:t xml:space="preserve"> the intersections of science with religion, spirituality and philosophy</w:t>
      </w:r>
    </w:p>
    <w:p w14:paraId="62778635" w14:textId="74EBE09D" w:rsidR="00D7394E" w:rsidRPr="00C01E7B" w:rsidRDefault="00C01E7B" w:rsidP="00C01E7B">
      <w:pPr>
        <w:pStyle w:val="Body"/>
        <w:jc w:val="center"/>
        <w:rPr>
          <w:b/>
          <w:bCs/>
          <w:i/>
          <w:iCs/>
        </w:rPr>
      </w:pPr>
      <w:proofErr w:type="gramStart"/>
      <w:r>
        <w:rPr>
          <w:b/>
          <w:bCs/>
          <w:i/>
          <w:iCs/>
        </w:rPr>
        <w:t>in</w:t>
      </w:r>
      <w:proofErr w:type="gramEnd"/>
      <w:r>
        <w:rPr>
          <w:b/>
          <w:bCs/>
          <w:i/>
          <w:iCs/>
        </w:rPr>
        <w:t xml:space="preserve"> service of global, societal and personal well-being.</w:t>
      </w:r>
    </w:p>
    <w:p w14:paraId="5B4963EF" w14:textId="77777777" w:rsidR="00C01E7B" w:rsidRDefault="00C01E7B" w:rsidP="00D7394E">
      <w:pPr>
        <w:rPr>
          <w:rFonts w:ascii="Helvetica" w:hAnsi="Helvetica"/>
        </w:rPr>
      </w:pPr>
    </w:p>
    <w:p w14:paraId="49BB663E" w14:textId="77777777" w:rsidR="00C01E7B" w:rsidRPr="00C01E7B" w:rsidRDefault="00C01E7B" w:rsidP="00C01E7B">
      <w:pPr>
        <w:jc w:val="center"/>
        <w:rPr>
          <w:rFonts w:ascii="Helvetica" w:hAnsi="Helvetica"/>
          <w:b/>
          <w:sz w:val="32"/>
          <w:szCs w:val="32"/>
        </w:rPr>
      </w:pPr>
      <w:r w:rsidRPr="00C01E7B">
        <w:rPr>
          <w:rFonts w:ascii="Helvetica" w:hAnsi="Helvetica"/>
          <w:b/>
          <w:sz w:val="32"/>
          <w:szCs w:val="32"/>
        </w:rPr>
        <w:t>INVITATION TO BECOME A PARTNER OR SPONSOR</w:t>
      </w:r>
    </w:p>
    <w:p w14:paraId="322DB11A" w14:textId="13F1CB55" w:rsidR="00C01E7B" w:rsidRPr="00C01E7B" w:rsidRDefault="00C01E7B" w:rsidP="00C01E7B">
      <w:pPr>
        <w:jc w:val="center"/>
        <w:rPr>
          <w:rFonts w:ascii="Helvetica" w:hAnsi="Helvetica"/>
          <w:b/>
          <w:sz w:val="32"/>
          <w:szCs w:val="32"/>
        </w:rPr>
      </w:pPr>
      <w:r w:rsidRPr="00C01E7B">
        <w:rPr>
          <w:rFonts w:ascii="Helvetica" w:hAnsi="Helvetica"/>
          <w:b/>
          <w:sz w:val="32"/>
          <w:szCs w:val="32"/>
        </w:rPr>
        <w:t>OF AN IRAS SUMMER CONFERENCE</w:t>
      </w:r>
    </w:p>
    <w:p w14:paraId="1AB5997B" w14:textId="77777777" w:rsidR="00C01E7B" w:rsidRDefault="00C01E7B" w:rsidP="00D7394E">
      <w:pPr>
        <w:rPr>
          <w:rFonts w:ascii="Helvetica" w:hAnsi="Helvetica"/>
          <w:b/>
        </w:rPr>
      </w:pPr>
    </w:p>
    <w:p w14:paraId="19B3CFCE" w14:textId="1FAB5E65" w:rsidR="00C01E7B" w:rsidRDefault="00C01E7B" w:rsidP="00D7394E">
      <w:pPr>
        <w:rPr>
          <w:rFonts w:ascii="Helvetica" w:hAnsi="Helvetica"/>
        </w:rPr>
      </w:pPr>
      <w:r w:rsidRPr="00C01E7B">
        <w:rPr>
          <w:rFonts w:ascii="Helvetica" w:hAnsi="Helvetica"/>
        </w:rPr>
        <w:t xml:space="preserve">We welcome inquiries from organizations that are interested in becoming a Partner </w:t>
      </w:r>
      <w:r>
        <w:rPr>
          <w:rFonts w:ascii="Helvetica" w:hAnsi="Helvetica"/>
        </w:rPr>
        <w:t>or Sponsor</w:t>
      </w:r>
      <w:r w:rsidR="00686EEC">
        <w:rPr>
          <w:rFonts w:ascii="Helvetica" w:hAnsi="Helvetica"/>
        </w:rPr>
        <w:t xml:space="preserve"> of the 2017 Summer Conference </w:t>
      </w:r>
      <w:r>
        <w:rPr>
          <w:rFonts w:ascii="Helvetica" w:hAnsi="Helvetica"/>
        </w:rPr>
        <w:t xml:space="preserve">(See </w:t>
      </w:r>
      <w:r w:rsidR="00686EEC">
        <w:rPr>
          <w:rFonts w:ascii="Helvetica" w:hAnsi="Helvetica"/>
        </w:rPr>
        <w:t xml:space="preserve">the </w:t>
      </w:r>
      <w:r>
        <w:rPr>
          <w:rFonts w:ascii="Helvetica" w:hAnsi="Helvetica"/>
        </w:rPr>
        <w:t>Conference Statement following this invitation</w:t>
      </w:r>
      <w:r w:rsidR="00686EEC">
        <w:rPr>
          <w:rFonts w:ascii="Helvetica" w:hAnsi="Helvetica"/>
        </w:rPr>
        <w:t>)</w:t>
      </w:r>
      <w:r>
        <w:rPr>
          <w:rFonts w:ascii="Helvetica" w:hAnsi="Helvetica"/>
        </w:rPr>
        <w:t>.</w:t>
      </w:r>
    </w:p>
    <w:p w14:paraId="51E110FE" w14:textId="77777777" w:rsidR="00C01E7B" w:rsidRDefault="00C01E7B" w:rsidP="00D7394E">
      <w:pPr>
        <w:rPr>
          <w:rFonts w:ascii="Helvetica" w:hAnsi="Helvetica"/>
        </w:rPr>
      </w:pPr>
    </w:p>
    <w:p w14:paraId="542FAEFE" w14:textId="1B9BBBA3" w:rsidR="00C01E7B" w:rsidRPr="00C01E7B" w:rsidRDefault="00C01E7B" w:rsidP="00D7394E">
      <w:pPr>
        <w:rPr>
          <w:rFonts w:ascii="Helvetica" w:hAnsi="Helvetica"/>
        </w:rPr>
      </w:pPr>
      <w:r>
        <w:rPr>
          <w:rFonts w:ascii="Helvetica" w:hAnsi="Helvetica"/>
        </w:rPr>
        <w:t xml:space="preserve">To determine </w:t>
      </w:r>
      <w:r w:rsidRPr="00C01E7B">
        <w:rPr>
          <w:rFonts w:ascii="Helvetica" w:hAnsi="Helvetica"/>
        </w:rPr>
        <w:t>whether you wish to explore this matter</w:t>
      </w:r>
      <w:r>
        <w:rPr>
          <w:rFonts w:ascii="Helvetica" w:hAnsi="Helvetica"/>
        </w:rPr>
        <w:t>, please read the follow</w:t>
      </w:r>
      <w:r w:rsidR="00686EEC">
        <w:rPr>
          <w:rFonts w:ascii="Helvetica" w:hAnsi="Helvetica"/>
        </w:rPr>
        <w:t>ing.  Inquiries may be directed</w:t>
      </w:r>
      <w:r>
        <w:rPr>
          <w:rFonts w:ascii="Helvetica" w:hAnsi="Helvetica"/>
        </w:rPr>
        <w:t xml:space="preserve"> to Karl E. Peters, Vice President for Organizational Relations, </w:t>
      </w:r>
      <w:hyperlink r:id="rId6" w:history="1">
        <w:r w:rsidRPr="006D3E5E">
          <w:rPr>
            <w:rStyle w:val="Hyperlink"/>
            <w:rFonts w:ascii="Helvetica" w:hAnsi="Helvetica"/>
          </w:rPr>
          <w:t>kpeters396@cox.net</w:t>
        </w:r>
      </w:hyperlink>
      <w:r>
        <w:rPr>
          <w:rFonts w:ascii="Helvetica" w:hAnsi="Helvetica"/>
        </w:rPr>
        <w:t>.</w:t>
      </w:r>
    </w:p>
    <w:p w14:paraId="44592402" w14:textId="77777777" w:rsidR="00C01E7B" w:rsidRDefault="00C01E7B" w:rsidP="00D7394E">
      <w:pPr>
        <w:rPr>
          <w:rFonts w:ascii="Helvetica" w:hAnsi="Helvetica"/>
          <w:b/>
        </w:rPr>
      </w:pPr>
    </w:p>
    <w:p w14:paraId="2F697854" w14:textId="77777777" w:rsidR="00C930D9" w:rsidRDefault="00C930D9" w:rsidP="00D7394E">
      <w:pPr>
        <w:rPr>
          <w:rFonts w:ascii="Helvetica" w:hAnsi="Helvetica"/>
          <w:b/>
        </w:rPr>
      </w:pPr>
    </w:p>
    <w:p w14:paraId="12A85B50" w14:textId="7C39F58B" w:rsidR="00D7394E" w:rsidRPr="00C01E7B" w:rsidRDefault="00C01E7B" w:rsidP="00D7394E">
      <w:pPr>
        <w:rPr>
          <w:rFonts w:ascii="Helvetica" w:hAnsi="Helvetica"/>
          <w:b/>
        </w:rPr>
      </w:pPr>
      <w:r>
        <w:rPr>
          <w:rFonts w:ascii="Helvetica" w:hAnsi="Helvetica"/>
          <w:b/>
        </w:rPr>
        <w:t>BECOMING</w:t>
      </w:r>
      <w:r w:rsidR="00D7394E" w:rsidRPr="00C01E7B">
        <w:rPr>
          <w:rFonts w:ascii="Helvetica" w:hAnsi="Helvetica"/>
          <w:b/>
        </w:rPr>
        <w:t xml:space="preserve"> A PARTNER</w:t>
      </w:r>
      <w:r w:rsidR="00C930D9">
        <w:rPr>
          <w:rFonts w:ascii="Helvetica" w:hAnsi="Helvetica"/>
          <w:b/>
        </w:rPr>
        <w:t>:</w:t>
      </w:r>
    </w:p>
    <w:p w14:paraId="73B1C1A3" w14:textId="77777777" w:rsidR="00D7394E" w:rsidRPr="00C01E7B" w:rsidRDefault="00D7394E" w:rsidP="00D7394E">
      <w:pPr>
        <w:rPr>
          <w:rFonts w:ascii="Helvetica" w:hAnsi="Helvetica"/>
        </w:rPr>
      </w:pPr>
      <w:r w:rsidRPr="00C01E7B">
        <w:rPr>
          <w:rFonts w:ascii="Helvetica" w:hAnsi="Helvetica"/>
        </w:rPr>
        <w:t>​</w:t>
      </w:r>
    </w:p>
    <w:p w14:paraId="17109B46" w14:textId="45DF7D13" w:rsidR="00D7394E" w:rsidRPr="00C01E7B" w:rsidRDefault="00D7394E" w:rsidP="00D7394E">
      <w:pPr>
        <w:rPr>
          <w:rFonts w:ascii="Helvetica" w:hAnsi="Helvetica"/>
        </w:rPr>
      </w:pPr>
      <w:r w:rsidRPr="00C01E7B">
        <w:rPr>
          <w:rFonts w:ascii="Helvetica" w:hAnsi="Helvetica"/>
          <w:b/>
        </w:rPr>
        <w:t xml:space="preserve">If you </w:t>
      </w:r>
      <w:r w:rsidR="00C01E7B" w:rsidRPr="00C01E7B">
        <w:rPr>
          <w:rFonts w:ascii="Helvetica" w:hAnsi="Helvetica"/>
          <w:b/>
        </w:rPr>
        <w:t>decide to become a Partner of the 2017</w:t>
      </w:r>
      <w:r w:rsidRPr="00C01E7B">
        <w:rPr>
          <w:rFonts w:ascii="Helvetica" w:hAnsi="Helvetica"/>
          <w:b/>
        </w:rPr>
        <w:t xml:space="preserve"> IRAS Summer Conference</w:t>
      </w:r>
      <w:r w:rsidR="00C01E7B">
        <w:rPr>
          <w:rFonts w:ascii="Helvetica" w:hAnsi="Helvetica"/>
        </w:rPr>
        <w:t xml:space="preserve"> </w:t>
      </w:r>
      <w:r w:rsidRPr="00C01E7B">
        <w:rPr>
          <w:rFonts w:ascii="Helvetica" w:hAnsi="Helvetica"/>
        </w:rPr>
        <w:t>IRAS will:</w:t>
      </w:r>
    </w:p>
    <w:p w14:paraId="7321866C" w14:textId="084AB4E4" w:rsidR="00D7394E" w:rsidRDefault="00D7394E" w:rsidP="00C01E7B">
      <w:pPr>
        <w:pStyle w:val="ListParagraph"/>
        <w:numPr>
          <w:ilvl w:val="0"/>
          <w:numId w:val="1"/>
        </w:numPr>
        <w:rPr>
          <w:rFonts w:ascii="Helvetica" w:hAnsi="Helvetica"/>
        </w:rPr>
      </w:pPr>
      <w:r w:rsidRPr="00C01E7B">
        <w:rPr>
          <w:rFonts w:ascii="Helvetica" w:hAnsi="Helvetica"/>
        </w:rPr>
        <w:t>Register your members at the IRAS Member/Partner/ Sponsor Rate of $225 – a 30% discount on the normal conference rate of $325.</w:t>
      </w:r>
    </w:p>
    <w:p w14:paraId="2D60B407" w14:textId="77777777" w:rsidR="00C01E7B" w:rsidRDefault="00D7394E" w:rsidP="00A34F42">
      <w:pPr>
        <w:pStyle w:val="ListParagraph"/>
        <w:numPr>
          <w:ilvl w:val="0"/>
          <w:numId w:val="1"/>
        </w:numPr>
        <w:rPr>
          <w:rFonts w:ascii="Helvetica" w:hAnsi="Helvetica"/>
        </w:rPr>
      </w:pPr>
      <w:r w:rsidRPr="00C01E7B">
        <w:rPr>
          <w:rFonts w:ascii="Helvetica" w:hAnsi="Helvetica"/>
        </w:rPr>
        <w:t>Identify and thank you as one of the Conference’s Partners on our website and at the conference</w:t>
      </w:r>
      <w:r w:rsidR="00C01E7B">
        <w:rPr>
          <w:rFonts w:ascii="Helvetica" w:hAnsi="Helvetica"/>
        </w:rPr>
        <w:t>.</w:t>
      </w:r>
    </w:p>
    <w:p w14:paraId="66963E97" w14:textId="71E7407D" w:rsidR="00D7394E" w:rsidRDefault="00D7394E" w:rsidP="00C01E7B">
      <w:pPr>
        <w:rPr>
          <w:rFonts w:ascii="Helvetica" w:hAnsi="Helvetica"/>
        </w:rPr>
      </w:pPr>
      <w:r w:rsidRPr="00C01E7B">
        <w:rPr>
          <w:rFonts w:ascii="Helvetica" w:hAnsi="Helvetica"/>
        </w:rPr>
        <w:t>If you agree, then you will:</w:t>
      </w:r>
    </w:p>
    <w:p w14:paraId="2CEC1CA5" w14:textId="226CFE20" w:rsidR="00D7394E" w:rsidRDefault="00D7394E" w:rsidP="00D7394E">
      <w:pPr>
        <w:pStyle w:val="ListParagraph"/>
        <w:numPr>
          <w:ilvl w:val="0"/>
          <w:numId w:val="2"/>
        </w:numPr>
        <w:rPr>
          <w:rFonts w:ascii="Helvetica" w:hAnsi="Helvetica"/>
        </w:rPr>
      </w:pPr>
      <w:r w:rsidRPr="00C01E7B">
        <w:rPr>
          <w:rFonts w:ascii="Helvetica" w:hAnsi="Helvetica"/>
        </w:rPr>
        <w:t>Draw the atten</w:t>
      </w:r>
      <w:r w:rsidR="00C01E7B">
        <w:rPr>
          <w:rFonts w:ascii="Helvetica" w:hAnsi="Helvetica"/>
        </w:rPr>
        <w:t>tion of your members to the 2017</w:t>
      </w:r>
      <w:r w:rsidRPr="00C01E7B">
        <w:rPr>
          <w:rFonts w:ascii="Helvetica" w:hAnsi="Helvetica"/>
        </w:rPr>
        <w:t xml:space="preserve"> IRAS conference as an event that may be of interest to them and in which you are a Partner.  We assume this will be by electronic means and in a manner that fits with your normal way of co</w:t>
      </w:r>
      <w:r w:rsidR="00C01E7B">
        <w:rPr>
          <w:rFonts w:ascii="Helvetica" w:hAnsi="Helvetica"/>
        </w:rPr>
        <w:t>mmunicating with your members.</w:t>
      </w:r>
    </w:p>
    <w:p w14:paraId="2FEC2A4E" w14:textId="77777777" w:rsidR="00C01E7B" w:rsidRDefault="00D7394E" w:rsidP="00D7394E">
      <w:pPr>
        <w:pStyle w:val="ListParagraph"/>
        <w:numPr>
          <w:ilvl w:val="0"/>
          <w:numId w:val="2"/>
        </w:numPr>
        <w:rPr>
          <w:rFonts w:ascii="Helvetica" w:hAnsi="Helvetica"/>
        </w:rPr>
      </w:pPr>
      <w:r w:rsidRPr="00C01E7B">
        <w:rPr>
          <w:rFonts w:ascii="Helvetica" w:hAnsi="Helvetica"/>
        </w:rPr>
        <w:t>Point out to your members tha</w:t>
      </w:r>
      <w:r w:rsidR="00C01E7B">
        <w:rPr>
          <w:rFonts w:ascii="Helvetica" w:hAnsi="Helvetica"/>
        </w:rPr>
        <w:t>t they may register for the 2017</w:t>
      </w:r>
      <w:r w:rsidRPr="00C01E7B">
        <w:rPr>
          <w:rFonts w:ascii="Helvetica" w:hAnsi="Helvetica"/>
        </w:rPr>
        <w:t xml:space="preserve"> conference at the IRAS Member/ Partner/Sponsor Rate of $225 – a 30% discount on the regular $325 rate</w:t>
      </w:r>
      <w:r w:rsidR="00C01E7B">
        <w:rPr>
          <w:rFonts w:ascii="Helvetica" w:hAnsi="Helvetica"/>
        </w:rPr>
        <w:t>.</w:t>
      </w:r>
    </w:p>
    <w:p w14:paraId="030ACBDA" w14:textId="3925F416" w:rsidR="00D7394E" w:rsidRPr="00C01E7B" w:rsidRDefault="009533C9" w:rsidP="00D7394E">
      <w:pPr>
        <w:pStyle w:val="ListParagraph"/>
        <w:numPr>
          <w:ilvl w:val="0"/>
          <w:numId w:val="2"/>
        </w:numPr>
        <w:rPr>
          <w:rFonts w:ascii="Helvetica" w:hAnsi="Helvetica"/>
        </w:rPr>
      </w:pPr>
      <w:r>
        <w:rPr>
          <w:rFonts w:ascii="Helvetica" w:hAnsi="Helvetica"/>
        </w:rPr>
        <w:t xml:space="preserve">Later in the </w:t>
      </w:r>
      <w:proofErr w:type="gramStart"/>
      <w:r>
        <w:rPr>
          <w:rFonts w:ascii="Helvetica" w:hAnsi="Helvetica"/>
        </w:rPr>
        <w:t>Fall</w:t>
      </w:r>
      <w:proofErr w:type="gramEnd"/>
      <w:r>
        <w:rPr>
          <w:rFonts w:ascii="Helvetica" w:hAnsi="Helvetica"/>
        </w:rPr>
        <w:t xml:space="preserve"> we hope t</w:t>
      </w:r>
      <w:r w:rsidR="00583362">
        <w:rPr>
          <w:rFonts w:ascii="Helvetica" w:hAnsi="Helvetica"/>
        </w:rPr>
        <w:t>o be able to inform you that our</w:t>
      </w:r>
      <w:r>
        <w:rPr>
          <w:rFonts w:ascii="Helvetica" w:hAnsi="Helvetica"/>
        </w:rPr>
        <w:t xml:space="preserve"> Conference Venue, Star Island will offer </w:t>
      </w:r>
      <w:r w:rsidR="00D7394E" w:rsidRPr="00C01E7B">
        <w:rPr>
          <w:rFonts w:ascii="Helvetica" w:hAnsi="Helvetica"/>
        </w:rPr>
        <w:t>a 30% discount on room/board to first timers to the island.</w:t>
      </w:r>
      <w:r w:rsidR="00C01E7B">
        <w:rPr>
          <w:rFonts w:ascii="Helvetica" w:hAnsi="Helvetica"/>
        </w:rPr>
        <w:t xml:space="preserve"> </w:t>
      </w:r>
      <w:r w:rsidR="00D7394E" w:rsidRPr="00C01E7B">
        <w:rPr>
          <w:rFonts w:ascii="Helvetica" w:hAnsi="Helvetica"/>
        </w:rPr>
        <w:t>This discount is $300+.</w:t>
      </w:r>
      <w:r w:rsidR="00583362">
        <w:rPr>
          <w:rFonts w:ascii="Helvetica" w:hAnsi="Helvetica"/>
        </w:rPr>
        <w:t xml:space="preserve">  This is now under consideration.</w:t>
      </w:r>
    </w:p>
    <w:p w14:paraId="73DC7EA2" w14:textId="77777777" w:rsidR="00C01E7B" w:rsidRDefault="00C01E7B" w:rsidP="00D7394E">
      <w:pPr>
        <w:rPr>
          <w:rFonts w:ascii="Helvetica" w:hAnsi="Helvetica"/>
        </w:rPr>
      </w:pPr>
    </w:p>
    <w:p w14:paraId="350A5436" w14:textId="10E52D7E" w:rsidR="00C930D9" w:rsidRDefault="00C930D9">
      <w:pPr>
        <w:rPr>
          <w:rFonts w:ascii="Helvetica" w:hAnsi="Helvetica"/>
          <w:b/>
        </w:rPr>
      </w:pPr>
      <w:r>
        <w:rPr>
          <w:rFonts w:ascii="Helvetica" w:hAnsi="Helvetica"/>
          <w:b/>
        </w:rPr>
        <w:br w:type="page"/>
      </w:r>
    </w:p>
    <w:p w14:paraId="430EF212" w14:textId="77777777" w:rsidR="00686EEC" w:rsidRDefault="00686EEC" w:rsidP="00D7394E">
      <w:pPr>
        <w:rPr>
          <w:rFonts w:ascii="Helvetica" w:hAnsi="Helvetica"/>
          <w:b/>
        </w:rPr>
      </w:pPr>
    </w:p>
    <w:p w14:paraId="08E80A67" w14:textId="6566BE89" w:rsidR="00D7394E" w:rsidRDefault="00C01E7B" w:rsidP="00D7394E">
      <w:pPr>
        <w:rPr>
          <w:rFonts w:ascii="Helvetica" w:hAnsi="Helvetica"/>
          <w:b/>
        </w:rPr>
      </w:pPr>
      <w:r>
        <w:rPr>
          <w:rFonts w:ascii="Helvetica" w:hAnsi="Helvetica"/>
          <w:b/>
        </w:rPr>
        <w:t>BECOMING</w:t>
      </w:r>
      <w:r w:rsidR="00D7394E" w:rsidRPr="00C01E7B">
        <w:rPr>
          <w:rFonts w:ascii="Helvetica" w:hAnsi="Helvetica"/>
          <w:b/>
        </w:rPr>
        <w:t xml:space="preserve"> A SPONSOR:</w:t>
      </w:r>
    </w:p>
    <w:p w14:paraId="35538A90" w14:textId="77777777" w:rsidR="00C01E7B" w:rsidRPr="00C01E7B" w:rsidRDefault="00C01E7B" w:rsidP="00D7394E">
      <w:pPr>
        <w:rPr>
          <w:rFonts w:ascii="Helvetica" w:hAnsi="Helvetica"/>
          <w:b/>
        </w:rPr>
      </w:pPr>
    </w:p>
    <w:p w14:paraId="1F9AEB06" w14:textId="77777777" w:rsidR="00D7394E" w:rsidRPr="00C01E7B" w:rsidRDefault="00D7394E" w:rsidP="00D7394E">
      <w:pPr>
        <w:rPr>
          <w:rFonts w:ascii="Helvetica" w:hAnsi="Helvetica"/>
          <w:b/>
        </w:rPr>
      </w:pPr>
      <w:r w:rsidRPr="00C01E7B">
        <w:rPr>
          <w:rFonts w:ascii="Helvetica" w:hAnsi="Helvetica"/>
          <w:b/>
        </w:rPr>
        <w:t>If you agree to become a Sponsor,</w:t>
      </w:r>
      <w:r w:rsidRPr="00C01E7B">
        <w:rPr>
          <w:rFonts w:ascii="Helvetica" w:hAnsi="Helvetica"/>
        </w:rPr>
        <w:t xml:space="preserve"> then IRAS will:</w:t>
      </w:r>
    </w:p>
    <w:p w14:paraId="15370F83" w14:textId="28DB8359" w:rsidR="00D7394E" w:rsidRDefault="00D7394E" w:rsidP="00C01E7B">
      <w:pPr>
        <w:pStyle w:val="ListParagraph"/>
        <w:numPr>
          <w:ilvl w:val="0"/>
          <w:numId w:val="3"/>
        </w:numPr>
        <w:rPr>
          <w:rFonts w:ascii="Helvetica" w:hAnsi="Helvetica"/>
        </w:rPr>
      </w:pPr>
      <w:r w:rsidRPr="00C01E7B">
        <w:rPr>
          <w:rFonts w:ascii="Helvetica" w:hAnsi="Helvetica"/>
        </w:rPr>
        <w:t>Register any of your members at the IRAS Member/Sponsor/Partner Rate of $225 – a 30% discount from the normal conference rate of $325.  (Rates in USA funds.)</w:t>
      </w:r>
    </w:p>
    <w:p w14:paraId="05BC274F" w14:textId="77777777" w:rsidR="00C01E7B" w:rsidRDefault="00D7394E" w:rsidP="00BB239B">
      <w:pPr>
        <w:pStyle w:val="ListParagraph"/>
        <w:numPr>
          <w:ilvl w:val="0"/>
          <w:numId w:val="3"/>
        </w:numPr>
        <w:rPr>
          <w:rFonts w:ascii="Helvetica" w:hAnsi="Helvetica"/>
        </w:rPr>
      </w:pPr>
      <w:r w:rsidRPr="00C01E7B">
        <w:rPr>
          <w:rFonts w:ascii="Helvetica" w:hAnsi="Helvetica"/>
        </w:rPr>
        <w:t>Identify and thank you as one of the Conference’s Sponsors on our website and at the conference</w:t>
      </w:r>
    </w:p>
    <w:p w14:paraId="42CDF96F" w14:textId="1E3CA49E" w:rsidR="00D7394E" w:rsidRPr="00C01E7B" w:rsidRDefault="00D7394E" w:rsidP="00BB239B">
      <w:pPr>
        <w:pStyle w:val="ListParagraph"/>
        <w:numPr>
          <w:ilvl w:val="0"/>
          <w:numId w:val="3"/>
        </w:numPr>
        <w:rPr>
          <w:rFonts w:ascii="Helvetica" w:hAnsi="Helvetica"/>
        </w:rPr>
      </w:pPr>
      <w:r w:rsidRPr="00C01E7B">
        <w:rPr>
          <w:rFonts w:ascii="Helvetica" w:hAnsi="Helvetica"/>
        </w:rPr>
        <w:t>List your organization as the Sponsor of one of the major presentations of the conference, if you invest $4,000 USD or more.</w:t>
      </w:r>
    </w:p>
    <w:p w14:paraId="72E6E4DF" w14:textId="77777777" w:rsidR="00D7394E" w:rsidRPr="00C01E7B" w:rsidRDefault="00D7394E" w:rsidP="00D7394E">
      <w:pPr>
        <w:rPr>
          <w:rFonts w:ascii="Helvetica" w:hAnsi="Helvetica"/>
        </w:rPr>
      </w:pPr>
      <w:r w:rsidRPr="00C01E7B">
        <w:rPr>
          <w:rFonts w:ascii="Helvetica" w:hAnsi="Helvetica"/>
        </w:rPr>
        <w:t>If you agree, then you will:</w:t>
      </w:r>
    </w:p>
    <w:p w14:paraId="1EE73F24" w14:textId="77777777" w:rsidR="00D7394E" w:rsidRDefault="00D7394E" w:rsidP="00C01E7B">
      <w:pPr>
        <w:pStyle w:val="ListParagraph"/>
        <w:numPr>
          <w:ilvl w:val="0"/>
          <w:numId w:val="4"/>
        </w:numPr>
        <w:rPr>
          <w:rFonts w:ascii="Helvetica" w:hAnsi="Helvetica"/>
        </w:rPr>
      </w:pPr>
      <w:r w:rsidRPr="00C01E7B">
        <w:rPr>
          <w:rFonts w:ascii="Helvetica" w:hAnsi="Helvetica"/>
        </w:rPr>
        <w:t>Commit to investing an amount determined by you of $500 USD or more.  Note that we have a few major presentations that will be named for those who invest $4,000 USD or more.</w:t>
      </w:r>
    </w:p>
    <w:p w14:paraId="0259B68E" w14:textId="7FC50DFB" w:rsidR="00C01E7B" w:rsidRDefault="00D7394E" w:rsidP="00D7394E">
      <w:pPr>
        <w:pStyle w:val="ListParagraph"/>
        <w:numPr>
          <w:ilvl w:val="0"/>
          <w:numId w:val="4"/>
        </w:numPr>
        <w:rPr>
          <w:rFonts w:ascii="Helvetica" w:hAnsi="Helvetica"/>
        </w:rPr>
      </w:pPr>
      <w:r w:rsidRPr="00C01E7B">
        <w:rPr>
          <w:rFonts w:ascii="Helvetica" w:hAnsi="Helvetica"/>
        </w:rPr>
        <w:t>Draw the atten</w:t>
      </w:r>
      <w:r w:rsidR="00686EEC">
        <w:rPr>
          <w:rFonts w:ascii="Helvetica" w:hAnsi="Helvetica"/>
        </w:rPr>
        <w:t>tion of your members to the 2017</w:t>
      </w:r>
      <w:r w:rsidRPr="00C01E7B">
        <w:rPr>
          <w:rFonts w:ascii="Helvetica" w:hAnsi="Helvetica"/>
        </w:rPr>
        <w:t xml:space="preserve"> IRAS conference as an event that may be of interest to them and in which you are a Sponsor.  We assume this will be by electronic means and in a manner that fits with your normal way of co</w:t>
      </w:r>
      <w:r w:rsidR="00C01E7B">
        <w:rPr>
          <w:rFonts w:ascii="Helvetica" w:hAnsi="Helvetica"/>
        </w:rPr>
        <w:t>mmunicating with your members.</w:t>
      </w:r>
    </w:p>
    <w:p w14:paraId="66C6CC2A" w14:textId="7F4AE3A4" w:rsidR="00C01E7B" w:rsidRDefault="00D7394E" w:rsidP="00C01E7B">
      <w:pPr>
        <w:pStyle w:val="ListParagraph"/>
        <w:numPr>
          <w:ilvl w:val="0"/>
          <w:numId w:val="4"/>
        </w:numPr>
        <w:rPr>
          <w:rFonts w:ascii="Helvetica" w:hAnsi="Helvetica"/>
        </w:rPr>
      </w:pPr>
      <w:r w:rsidRPr="00C01E7B">
        <w:rPr>
          <w:rFonts w:ascii="Helvetica" w:hAnsi="Helvetica"/>
        </w:rPr>
        <w:t>Point out to your members tha</w:t>
      </w:r>
      <w:r w:rsidR="00686EEC">
        <w:rPr>
          <w:rFonts w:ascii="Helvetica" w:hAnsi="Helvetica"/>
        </w:rPr>
        <w:t>t they may register for the 2017</w:t>
      </w:r>
      <w:r w:rsidRPr="00C01E7B">
        <w:rPr>
          <w:rFonts w:ascii="Helvetica" w:hAnsi="Helvetica"/>
        </w:rPr>
        <w:t xml:space="preserve"> conference at the IRAS Member/Partner/ Sponsor Rate of $225 – a 30% discou</w:t>
      </w:r>
      <w:r w:rsidR="00C01E7B">
        <w:rPr>
          <w:rFonts w:ascii="Helvetica" w:hAnsi="Helvetica"/>
        </w:rPr>
        <w:t>nt on the regular rate of $325.</w:t>
      </w:r>
    </w:p>
    <w:p w14:paraId="0F4CC42C" w14:textId="7063941F" w:rsidR="009533C9" w:rsidRPr="00C01E7B" w:rsidRDefault="009533C9" w:rsidP="009533C9">
      <w:pPr>
        <w:pStyle w:val="ListParagraph"/>
        <w:numPr>
          <w:ilvl w:val="0"/>
          <w:numId w:val="4"/>
        </w:numPr>
        <w:rPr>
          <w:rFonts w:ascii="Helvetica" w:hAnsi="Helvetica"/>
        </w:rPr>
      </w:pPr>
      <w:r>
        <w:rPr>
          <w:rFonts w:ascii="Helvetica" w:hAnsi="Helvetica"/>
        </w:rPr>
        <w:t xml:space="preserve">Later in the </w:t>
      </w:r>
      <w:proofErr w:type="gramStart"/>
      <w:r>
        <w:rPr>
          <w:rFonts w:ascii="Helvetica" w:hAnsi="Helvetica"/>
        </w:rPr>
        <w:t>Fall</w:t>
      </w:r>
      <w:proofErr w:type="gramEnd"/>
      <w:r>
        <w:rPr>
          <w:rFonts w:ascii="Helvetica" w:hAnsi="Helvetica"/>
        </w:rPr>
        <w:t xml:space="preserve"> we hope t</w:t>
      </w:r>
      <w:r w:rsidR="00583362">
        <w:rPr>
          <w:rFonts w:ascii="Helvetica" w:hAnsi="Helvetica"/>
        </w:rPr>
        <w:t>o be able to inform you that our</w:t>
      </w:r>
      <w:r>
        <w:rPr>
          <w:rFonts w:ascii="Helvetica" w:hAnsi="Helvetica"/>
        </w:rPr>
        <w:t xml:space="preserve"> Conference Venue, Star Island will offer </w:t>
      </w:r>
      <w:r w:rsidRPr="00C01E7B">
        <w:rPr>
          <w:rFonts w:ascii="Helvetica" w:hAnsi="Helvetica"/>
        </w:rPr>
        <w:t>a 30% discount on room/board to first timers to the island.</w:t>
      </w:r>
      <w:r>
        <w:rPr>
          <w:rFonts w:ascii="Helvetica" w:hAnsi="Helvetica"/>
        </w:rPr>
        <w:t xml:space="preserve"> </w:t>
      </w:r>
      <w:r w:rsidRPr="00C01E7B">
        <w:rPr>
          <w:rFonts w:ascii="Helvetica" w:hAnsi="Helvetica"/>
        </w:rPr>
        <w:t>This discount is $300+.</w:t>
      </w:r>
      <w:r w:rsidR="00583362">
        <w:rPr>
          <w:rFonts w:ascii="Helvetica" w:hAnsi="Helvetica"/>
        </w:rPr>
        <w:t xml:space="preserve">  This is now under consideration.</w:t>
      </w:r>
    </w:p>
    <w:p w14:paraId="2EAB7B1A" w14:textId="77777777" w:rsidR="00C01E7B" w:rsidRDefault="00C01E7B" w:rsidP="00D7394E">
      <w:pPr>
        <w:rPr>
          <w:rFonts w:ascii="Helvetica" w:hAnsi="Helvetica"/>
        </w:rPr>
      </w:pPr>
    </w:p>
    <w:p w14:paraId="0FE5D4A4" w14:textId="6D2278E9" w:rsidR="00D7394E" w:rsidRPr="00C01E7B" w:rsidRDefault="00D7394E" w:rsidP="00D7394E">
      <w:pPr>
        <w:rPr>
          <w:rFonts w:ascii="Helvetica" w:hAnsi="Helvetica"/>
        </w:rPr>
      </w:pPr>
      <w:r w:rsidRPr="00C01E7B">
        <w:rPr>
          <w:rFonts w:ascii="Helvetica" w:hAnsi="Helvetica"/>
        </w:rPr>
        <w:t xml:space="preserve">Please note that </w:t>
      </w:r>
      <w:r w:rsidR="00C01E7B">
        <w:rPr>
          <w:rFonts w:ascii="Helvetica" w:hAnsi="Helvetica"/>
        </w:rPr>
        <w:t xml:space="preserve">Partners or Sponsors </w:t>
      </w:r>
      <w:r w:rsidRPr="00C01E7B">
        <w:rPr>
          <w:rFonts w:ascii="Helvetica" w:hAnsi="Helvetica"/>
        </w:rPr>
        <w:t>as an organization have no financial obligation for the Conference.  Therefore, there is no financial risk to you.  The financial risks will be borne by IRAS.</w:t>
      </w:r>
    </w:p>
    <w:p w14:paraId="5544AF72" w14:textId="77777777" w:rsidR="00C01E7B" w:rsidRDefault="00C01E7B" w:rsidP="00D7394E">
      <w:pPr>
        <w:rPr>
          <w:rFonts w:ascii="Helvetica" w:hAnsi="Helvetica"/>
        </w:rPr>
      </w:pPr>
    </w:p>
    <w:p w14:paraId="60B5C3CF" w14:textId="6FD1F937" w:rsidR="00C01E7B" w:rsidRDefault="00D7394E" w:rsidP="00C01E7B">
      <w:pPr>
        <w:jc w:val="right"/>
      </w:pPr>
      <w:r w:rsidRPr="00C01E7B">
        <w:rPr>
          <w:rFonts w:ascii="Helvetica" w:hAnsi="Helvetica"/>
        </w:rPr>
        <w:t>Co</w:t>
      </w:r>
      <w:r w:rsidR="00C01E7B">
        <w:t>pyright 2016</w:t>
      </w:r>
      <w:r>
        <w:t xml:space="preserve"> by </w:t>
      </w:r>
      <w:proofErr w:type="gramStart"/>
      <w:r>
        <w:t>The</w:t>
      </w:r>
      <w:proofErr w:type="gramEnd"/>
      <w:r>
        <w:t xml:space="preserve"> Institute on Religion</w:t>
      </w:r>
      <w:r w:rsidR="00C01E7B">
        <w:t xml:space="preserve"> on Religion in an Age of Science</w:t>
      </w:r>
    </w:p>
    <w:p w14:paraId="6552A5B2" w14:textId="77777777" w:rsidR="00C01E7B" w:rsidRDefault="00C01E7B" w:rsidP="00C01E7B">
      <w:pPr>
        <w:jc w:val="right"/>
      </w:pPr>
    </w:p>
    <w:p w14:paraId="3825B54A" w14:textId="29091A83" w:rsidR="00C01E7B" w:rsidRDefault="00C01E7B" w:rsidP="00C01E7B">
      <w:r>
        <w:rPr>
          <w:noProof/>
        </w:rPr>
        <w:drawing>
          <wp:inline distT="0" distB="0" distL="0" distR="0" wp14:anchorId="778BB9D1" wp14:editId="28784558">
            <wp:extent cx="5929630" cy="2118360"/>
            <wp:effectExtent l="0" t="0" r="0" b="0"/>
            <wp:docPr id="3" name="Picture 3" descr="../../Pictures/Photos%20Library.photoslibrary/Thumbnails/2014/06/24/20140624-193053/0cnibgdZSBCmQ+iOwO6Etg/copy_of_airealstarisland-17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hotos%20Library.photoslibrary/Thumbnails/2014/06/24/20140624-193053/0cnibgdZSBCmQ+iOwO6Etg/copy_of_airealstarisland-17_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9630" cy="2118360"/>
                    </a:xfrm>
                    <a:prstGeom prst="rect">
                      <a:avLst/>
                    </a:prstGeom>
                    <a:noFill/>
                    <a:ln>
                      <a:noFill/>
                    </a:ln>
                  </pic:spPr>
                </pic:pic>
              </a:graphicData>
            </a:graphic>
          </wp:inline>
        </w:drawing>
      </w:r>
    </w:p>
    <w:p w14:paraId="2AB762FA" w14:textId="77777777" w:rsidR="00C01E7B" w:rsidRDefault="00C01E7B" w:rsidP="00C01E7B">
      <w:pPr>
        <w:jc w:val="center"/>
      </w:pPr>
    </w:p>
    <w:p w14:paraId="1E96262C" w14:textId="77777777" w:rsidR="00C930D9" w:rsidRDefault="00C930D9" w:rsidP="00C930D9">
      <w:pPr>
        <w:rPr>
          <w:b/>
          <w:sz w:val="28"/>
          <w:szCs w:val="28"/>
        </w:rPr>
      </w:pPr>
      <w:bookmarkStart w:id="0" w:name="_GoBack"/>
      <w:bookmarkEnd w:id="0"/>
    </w:p>
    <w:p w14:paraId="63EC63A9" w14:textId="77777777" w:rsidR="00C930D9" w:rsidRPr="009053D8" w:rsidRDefault="00C930D9" w:rsidP="00C930D9">
      <w:pPr>
        <w:jc w:val="center"/>
        <w:rPr>
          <w:b/>
          <w:sz w:val="28"/>
          <w:szCs w:val="28"/>
        </w:rPr>
      </w:pPr>
      <w:r w:rsidRPr="009053D8">
        <w:rPr>
          <w:b/>
          <w:sz w:val="28"/>
          <w:szCs w:val="28"/>
        </w:rPr>
        <w:lastRenderedPageBreak/>
        <w:t>THE “WICKED PROBLEM” OF CLIMATE CHANGE:</w:t>
      </w:r>
    </w:p>
    <w:p w14:paraId="7EB82D99" w14:textId="77777777" w:rsidR="00C930D9" w:rsidRPr="009053D8" w:rsidRDefault="00C930D9" w:rsidP="00C930D9">
      <w:pPr>
        <w:jc w:val="center"/>
        <w:rPr>
          <w:b/>
          <w:sz w:val="28"/>
          <w:szCs w:val="28"/>
        </w:rPr>
      </w:pPr>
      <w:r w:rsidRPr="009053D8">
        <w:rPr>
          <w:b/>
          <w:sz w:val="28"/>
          <w:szCs w:val="28"/>
        </w:rPr>
        <w:t>WHAT IS IT DOING TO US AND FOR US?</w:t>
      </w:r>
    </w:p>
    <w:p w14:paraId="7ABA334D" w14:textId="77777777" w:rsidR="00C930D9" w:rsidRPr="009053D8" w:rsidRDefault="00C930D9" w:rsidP="00C930D9">
      <w:pPr>
        <w:jc w:val="center"/>
      </w:pPr>
      <w:r w:rsidRPr="009053D8">
        <w:t>63</w:t>
      </w:r>
      <w:r w:rsidRPr="009053D8">
        <w:rPr>
          <w:vertAlign w:val="superscript"/>
        </w:rPr>
        <w:t>rd</w:t>
      </w:r>
      <w:r w:rsidRPr="009053D8">
        <w:t xml:space="preserve"> Summer Conference of the Institute on Religion in an Age of Science </w:t>
      </w:r>
    </w:p>
    <w:p w14:paraId="544F0064" w14:textId="77777777" w:rsidR="00C930D9" w:rsidRPr="009053D8" w:rsidRDefault="00C930D9" w:rsidP="00C930D9">
      <w:pPr>
        <w:jc w:val="center"/>
      </w:pPr>
      <w:r w:rsidRPr="009053D8">
        <w:t>In Partnership with the Parliament of the World’s Religions</w:t>
      </w:r>
    </w:p>
    <w:p w14:paraId="75CEDA0F" w14:textId="77777777" w:rsidR="00C930D9" w:rsidRPr="009053D8" w:rsidRDefault="00C930D9" w:rsidP="00C930D9">
      <w:pPr>
        <w:jc w:val="center"/>
      </w:pPr>
      <w:r w:rsidRPr="009053D8">
        <w:t>June 24—July 1, 2017</w:t>
      </w:r>
    </w:p>
    <w:p w14:paraId="1B907A92" w14:textId="77777777" w:rsidR="00C930D9" w:rsidRPr="009053D8" w:rsidRDefault="00C930D9" w:rsidP="00C930D9">
      <w:pPr>
        <w:jc w:val="center"/>
      </w:pPr>
      <w:r>
        <w:t>Star Island off Portsmouth,</w:t>
      </w:r>
      <w:r w:rsidRPr="009053D8">
        <w:t xml:space="preserve"> NH</w:t>
      </w:r>
    </w:p>
    <w:p w14:paraId="10BAF61A" w14:textId="77777777" w:rsidR="00C930D9" w:rsidRPr="009053D8" w:rsidRDefault="00C930D9" w:rsidP="00C930D9">
      <w:pPr>
        <w:rPr>
          <w:b/>
        </w:rPr>
      </w:pPr>
      <w:r w:rsidRPr="009053D8">
        <w:rPr>
          <w:b/>
        </w:rPr>
        <w:t xml:space="preserve">       </w:t>
      </w:r>
    </w:p>
    <w:p w14:paraId="6F800CB9" w14:textId="77777777" w:rsidR="00C930D9" w:rsidRDefault="00C930D9" w:rsidP="00C930D9">
      <w:pPr>
        <w:rPr>
          <w:b/>
          <w:i/>
        </w:rPr>
      </w:pPr>
      <w:r w:rsidRPr="00800624">
        <w:rPr>
          <w:b/>
          <w:i/>
        </w:rPr>
        <w:t>Climate change is a</w:t>
      </w:r>
      <w:r>
        <w:rPr>
          <w:b/>
          <w:i/>
        </w:rPr>
        <w:t xml:space="preserve"> </w:t>
      </w:r>
      <w:r w:rsidRPr="00800624">
        <w:rPr>
          <w:b/>
          <w:i/>
        </w:rPr>
        <w:t>“wicked problem”</w:t>
      </w:r>
      <w:r>
        <w:rPr>
          <w:b/>
          <w:i/>
        </w:rPr>
        <w:t xml:space="preserve"> with overlapping causes and consequences in economic, ecological, ethical, and technological realms. As climate change continues to alter our planet, how can we use this monumental change as an opportunity for societal and spiritual transformation? </w:t>
      </w:r>
    </w:p>
    <w:p w14:paraId="1E7507C6" w14:textId="77777777" w:rsidR="00C930D9" w:rsidRPr="00800624" w:rsidRDefault="00C930D9" w:rsidP="00C930D9">
      <w:pPr>
        <w:rPr>
          <w:b/>
          <w:i/>
        </w:rPr>
      </w:pPr>
    </w:p>
    <w:p w14:paraId="0AB8066F" w14:textId="77777777" w:rsidR="00C930D9" w:rsidRPr="00306732" w:rsidRDefault="00C930D9" w:rsidP="00C930D9">
      <w:pPr>
        <w:ind w:left="720" w:right="1296"/>
      </w:pPr>
      <w:r w:rsidRPr="009053D8">
        <w:t xml:space="preserve"> “Uncertainty and ambiguity emerge here as resources, because they force us to confront those things we really want—not safety in some distant and contested future, but justice and self-understanding now.”</w:t>
      </w:r>
      <w:r w:rsidRPr="009053D8">
        <w:rPr>
          <w:vertAlign w:val="superscript"/>
        </w:rPr>
        <w:t xml:space="preserve"> </w:t>
      </w:r>
      <w:r>
        <w:rPr>
          <w:vertAlign w:val="superscript"/>
        </w:rPr>
        <w:t xml:space="preserve"> </w:t>
      </w:r>
      <w:r>
        <w:rPr>
          <w:vertAlign w:val="superscript"/>
        </w:rPr>
        <w:tab/>
      </w:r>
      <w:r>
        <w:t xml:space="preserve">- Sheila </w:t>
      </w:r>
      <w:proofErr w:type="spellStart"/>
      <w:r>
        <w:t>Jananoff</w:t>
      </w:r>
      <w:proofErr w:type="spellEnd"/>
    </w:p>
    <w:p w14:paraId="50DB7916" w14:textId="77777777" w:rsidR="00C930D9" w:rsidRPr="00733846" w:rsidRDefault="00C930D9" w:rsidP="00C930D9">
      <w:pPr>
        <w:rPr>
          <w:sz w:val="20"/>
          <w:szCs w:val="20"/>
        </w:rPr>
      </w:pPr>
    </w:p>
    <w:p w14:paraId="5D4AC963" w14:textId="0EC113A4" w:rsidR="00C01E7B" w:rsidRDefault="00C930D9" w:rsidP="00C930D9">
      <w:pPr>
        <w:jc w:val="center"/>
      </w:pPr>
      <w:r w:rsidRPr="009053D8">
        <w:rPr>
          <w:b/>
          <w:i/>
        </w:rPr>
        <w:t>What is the way forward?</w:t>
      </w:r>
      <w:r w:rsidRPr="009053D8">
        <w:t xml:space="preserve"> We must confront climate change as a planetary community. It affects every institution, society, public policy, culture and ecosystem into the foreseeable future. Every possible course of action intertwines with issues of international and intra-societal </w:t>
      </w:r>
      <w:r>
        <w:t>economic and</w:t>
      </w:r>
    </w:p>
    <w:p w14:paraId="515A71E3" w14:textId="77777777" w:rsidR="00E420BB" w:rsidRPr="00E420BB" w:rsidRDefault="00E420BB" w:rsidP="00E420BB">
      <w:pPr>
        <w:jc w:val="center"/>
        <w:rPr>
          <w:b/>
        </w:rPr>
      </w:pPr>
    </w:p>
    <w:p w14:paraId="49E0CBF6" w14:textId="77777777" w:rsidR="00C930D9" w:rsidRPr="009053D8" w:rsidRDefault="00C930D9" w:rsidP="00C930D9">
      <w:r w:rsidRPr="009053D8">
        <w:rPr>
          <w:b/>
          <w:i/>
        </w:rPr>
        <w:t>Tasks to be addressed:</w:t>
      </w:r>
    </w:p>
    <w:p w14:paraId="4FFD6F3D" w14:textId="77777777" w:rsidR="00C930D9" w:rsidRPr="00733846" w:rsidRDefault="00C930D9" w:rsidP="00C930D9">
      <w:pPr>
        <w:rPr>
          <w:sz w:val="20"/>
          <w:szCs w:val="20"/>
        </w:rPr>
      </w:pPr>
    </w:p>
    <w:p w14:paraId="48A14CF4" w14:textId="77777777" w:rsidR="00C930D9" w:rsidRPr="00CA3BA2" w:rsidRDefault="00C930D9" w:rsidP="00C930D9">
      <w:pPr>
        <w:pStyle w:val="ListParagraph"/>
        <w:numPr>
          <w:ilvl w:val="0"/>
          <w:numId w:val="5"/>
        </w:numPr>
        <w:spacing w:after="120"/>
        <w:rPr>
          <w:rFonts w:cs="Arial"/>
        </w:rPr>
      </w:pPr>
      <w:r w:rsidRPr="009053D8">
        <w:rPr>
          <w:rFonts w:cs="Arial"/>
        </w:rPr>
        <w:t xml:space="preserve">Better understand the current scientific expectations for the future of the climate and its impact on </w:t>
      </w:r>
      <w:r>
        <w:rPr>
          <w:rFonts w:cs="Arial"/>
        </w:rPr>
        <w:t>our</w:t>
      </w:r>
      <w:r w:rsidRPr="009053D8">
        <w:rPr>
          <w:rFonts w:cs="Arial"/>
        </w:rPr>
        <w:t xml:space="preserve"> </w:t>
      </w:r>
      <w:r>
        <w:rPr>
          <w:rFonts w:cs="Arial"/>
        </w:rPr>
        <w:t>children and on all life</w:t>
      </w:r>
      <w:r w:rsidRPr="009053D8">
        <w:rPr>
          <w:rFonts w:cs="Arial"/>
        </w:rPr>
        <w:t>.</w:t>
      </w:r>
    </w:p>
    <w:p w14:paraId="6F1205A7" w14:textId="77777777" w:rsidR="00C930D9" w:rsidRPr="00B77A3F" w:rsidRDefault="00C930D9" w:rsidP="00C930D9">
      <w:pPr>
        <w:numPr>
          <w:ilvl w:val="0"/>
          <w:numId w:val="5"/>
        </w:numPr>
        <w:spacing w:after="120"/>
        <w:rPr>
          <w:rFonts w:cs="Arial"/>
        </w:rPr>
      </w:pPr>
      <w:r w:rsidRPr="00B77A3F">
        <w:rPr>
          <w:rFonts w:cs="Arial"/>
        </w:rPr>
        <w:t>Take stock of what we can or can’t control in terms of the consequences of human action.</w:t>
      </w:r>
    </w:p>
    <w:p w14:paraId="216FCFC8" w14:textId="77777777" w:rsidR="00C930D9" w:rsidRPr="00CA3BA2" w:rsidRDefault="00C930D9" w:rsidP="00C930D9">
      <w:pPr>
        <w:numPr>
          <w:ilvl w:val="0"/>
          <w:numId w:val="5"/>
        </w:numPr>
        <w:spacing w:after="120"/>
        <w:rPr>
          <w:rFonts w:cs="Arial"/>
        </w:rPr>
      </w:pPr>
      <w:r w:rsidRPr="009053D8">
        <w:rPr>
          <w:rFonts w:cs="Arial"/>
        </w:rPr>
        <w:t>Deal with our grief, hope</w:t>
      </w:r>
      <w:r>
        <w:rPr>
          <w:rFonts w:cs="Arial"/>
        </w:rPr>
        <w:t xml:space="preserve"> and desires in the midst of</w:t>
      </w:r>
      <w:r w:rsidRPr="009053D8">
        <w:rPr>
          <w:rFonts w:cs="Arial"/>
        </w:rPr>
        <w:t xml:space="preserve"> great losses and shifts that will occur.</w:t>
      </w:r>
    </w:p>
    <w:p w14:paraId="5982E5B9" w14:textId="77777777" w:rsidR="00C930D9" w:rsidRPr="00CA3BA2" w:rsidRDefault="00C930D9" w:rsidP="00C930D9">
      <w:pPr>
        <w:numPr>
          <w:ilvl w:val="0"/>
          <w:numId w:val="5"/>
        </w:numPr>
        <w:spacing w:after="120"/>
        <w:rPr>
          <w:rFonts w:cs="Arial"/>
        </w:rPr>
      </w:pPr>
      <w:r w:rsidRPr="009053D8">
        <w:rPr>
          <w:rFonts w:cs="Arial"/>
        </w:rPr>
        <w:t xml:space="preserve">Recognize the limits and capacities of our evolutionary heritage. Think beyond our current economic and political identities into new ways of imagining and living into the future.  </w:t>
      </w:r>
    </w:p>
    <w:p w14:paraId="0DB3E1A5" w14:textId="77777777" w:rsidR="00C930D9" w:rsidRPr="009053D8" w:rsidRDefault="00C930D9" w:rsidP="00C930D9">
      <w:pPr>
        <w:numPr>
          <w:ilvl w:val="0"/>
          <w:numId w:val="5"/>
        </w:numPr>
        <w:spacing w:after="120"/>
        <w:rPr>
          <w:rFonts w:cs="Arial"/>
        </w:rPr>
      </w:pPr>
      <w:r w:rsidRPr="009053D8">
        <w:rPr>
          <w:rFonts w:cs="Arial"/>
        </w:rPr>
        <w:t xml:space="preserve">Move away from anthropocentric thinking and learn to realize our human purposes as part of a finite, planetary community. </w:t>
      </w:r>
    </w:p>
    <w:p w14:paraId="48E43EF3" w14:textId="77777777" w:rsidR="00C930D9" w:rsidRPr="009053D8" w:rsidRDefault="00C930D9" w:rsidP="00C930D9">
      <w:pPr>
        <w:numPr>
          <w:ilvl w:val="0"/>
          <w:numId w:val="5"/>
        </w:numPr>
        <w:spacing w:after="120"/>
        <w:rPr>
          <w:rFonts w:cs="Arial"/>
        </w:rPr>
      </w:pPr>
      <w:r w:rsidRPr="009053D8">
        <w:rPr>
          <w:rFonts w:cs="Arial"/>
        </w:rPr>
        <w:t>Use the resources of guiding wisdom from the world’s religious and philosophical traditions.</w:t>
      </w:r>
    </w:p>
    <w:p w14:paraId="774FB91B" w14:textId="77777777" w:rsidR="00C930D9" w:rsidRDefault="00C930D9" w:rsidP="00C930D9">
      <w:pPr>
        <w:numPr>
          <w:ilvl w:val="0"/>
          <w:numId w:val="5"/>
        </w:numPr>
        <w:spacing w:after="120"/>
        <w:rPr>
          <w:rFonts w:cs="Arial"/>
        </w:rPr>
      </w:pPr>
      <w:r w:rsidRPr="009053D8">
        <w:rPr>
          <w:rFonts w:cs="Arial"/>
        </w:rPr>
        <w:t xml:space="preserve">Formulate compelling narratives of creation care to enable us as persons, groups and cultures to see what needs to be done and have the courage to do it.  </w:t>
      </w:r>
    </w:p>
    <w:p w14:paraId="487D2FED" w14:textId="77777777" w:rsidR="00C930D9" w:rsidRDefault="00C930D9" w:rsidP="00C930D9">
      <w:pPr>
        <w:numPr>
          <w:ilvl w:val="0"/>
          <w:numId w:val="5"/>
        </w:numPr>
        <w:spacing w:after="120"/>
        <w:rPr>
          <w:rFonts w:cs="Arial"/>
        </w:rPr>
      </w:pPr>
      <w:r>
        <w:rPr>
          <w:rFonts w:cs="Arial"/>
        </w:rPr>
        <w:t>Use new understandings of how we should live to bring about social and economic justice for all in a sustainable earth community.</w:t>
      </w:r>
    </w:p>
    <w:p w14:paraId="05A47F54" w14:textId="77777777" w:rsidR="00C930D9" w:rsidRPr="00CA3BA2" w:rsidRDefault="00C930D9" w:rsidP="00C930D9">
      <w:pPr>
        <w:spacing w:after="120"/>
        <w:rPr>
          <w:rFonts w:cs="Arial"/>
        </w:rPr>
      </w:pPr>
    </w:p>
    <w:p w14:paraId="12B56008" w14:textId="77777777" w:rsidR="00C930D9" w:rsidRDefault="00C930D9" w:rsidP="00C930D9">
      <w:pPr>
        <w:jc w:val="center"/>
        <w:rPr>
          <w:b/>
          <w:i/>
        </w:rPr>
      </w:pPr>
      <w:r w:rsidRPr="00800624">
        <w:rPr>
          <w:b/>
          <w:i/>
        </w:rPr>
        <w:t xml:space="preserve">Coming to terms with what the “wicked </w:t>
      </w:r>
      <w:r>
        <w:rPr>
          <w:b/>
          <w:i/>
        </w:rPr>
        <w:t>problem” of rapid climate change</w:t>
      </w:r>
    </w:p>
    <w:p w14:paraId="5331D451" w14:textId="77777777" w:rsidR="00C930D9" w:rsidRPr="00800624" w:rsidRDefault="00C930D9" w:rsidP="00C930D9">
      <w:pPr>
        <w:jc w:val="center"/>
        <w:rPr>
          <w:b/>
          <w:i/>
        </w:rPr>
      </w:pPr>
      <w:r w:rsidRPr="00800624">
        <w:rPr>
          <w:b/>
          <w:i/>
        </w:rPr>
        <w:t xml:space="preserve"> </w:t>
      </w:r>
      <w:proofErr w:type="gramStart"/>
      <w:r w:rsidRPr="00800624">
        <w:rPr>
          <w:b/>
          <w:i/>
        </w:rPr>
        <w:t>might</w:t>
      </w:r>
      <w:proofErr w:type="gramEnd"/>
      <w:r w:rsidRPr="00800624">
        <w:rPr>
          <w:b/>
          <w:i/>
        </w:rPr>
        <w:t xml:space="preserve"> do </w:t>
      </w:r>
      <w:r>
        <w:rPr>
          <w:b/>
          <w:i/>
        </w:rPr>
        <w:t>for us will take creativity,</w:t>
      </w:r>
      <w:r w:rsidRPr="00800624">
        <w:rPr>
          <w:b/>
          <w:i/>
        </w:rPr>
        <w:t xml:space="preserve"> imagination</w:t>
      </w:r>
      <w:r>
        <w:rPr>
          <w:b/>
          <w:i/>
        </w:rPr>
        <w:t>, and complex</w:t>
      </w:r>
      <w:r w:rsidRPr="00800624">
        <w:rPr>
          <w:b/>
          <w:i/>
        </w:rPr>
        <w:t xml:space="preserve"> interdisciplinary thinking of or</w:t>
      </w:r>
      <w:r>
        <w:rPr>
          <w:b/>
          <w:i/>
        </w:rPr>
        <w:t>ganizations like IRAS.</w:t>
      </w:r>
    </w:p>
    <w:p w14:paraId="39AB1738" w14:textId="77777777" w:rsidR="00C930D9" w:rsidRPr="002245BD" w:rsidRDefault="00C930D9" w:rsidP="00C930D9">
      <w:pPr>
        <w:rPr>
          <w:sz w:val="16"/>
          <w:szCs w:val="16"/>
        </w:rPr>
      </w:pPr>
    </w:p>
    <w:p w14:paraId="73A6997B" w14:textId="77777777" w:rsidR="00C930D9" w:rsidRDefault="00C930D9" w:rsidP="00C930D9">
      <w:pPr>
        <w:rPr>
          <w:b/>
          <w:i/>
        </w:rPr>
      </w:pPr>
    </w:p>
    <w:p w14:paraId="595AF13A" w14:textId="77777777" w:rsidR="00C930D9" w:rsidRDefault="00C930D9" w:rsidP="00C930D9">
      <w:r w:rsidRPr="009053D8">
        <w:rPr>
          <w:b/>
          <w:i/>
        </w:rPr>
        <w:t xml:space="preserve">Conference Committee: </w:t>
      </w:r>
      <w:r>
        <w:t xml:space="preserve"> </w:t>
      </w:r>
      <w:r w:rsidRPr="009053D8">
        <w:t xml:space="preserve">Emily Austin </w:t>
      </w:r>
      <w:hyperlink r:id="rId8" w:history="1">
        <w:r w:rsidRPr="009053D8">
          <w:rPr>
            <w:rStyle w:val="Hyperlink"/>
            <w:rFonts w:cs="Arial"/>
          </w:rPr>
          <w:t>austin.emily@gmail.com</w:t>
        </w:r>
      </w:hyperlink>
      <w:r w:rsidRPr="009053D8">
        <w:rPr>
          <w:rStyle w:val="Hyperlink"/>
          <w:rFonts w:cs="Arial"/>
          <w:color w:val="000000" w:themeColor="text1"/>
        </w:rPr>
        <w:t xml:space="preserve">  </w:t>
      </w:r>
      <w:r w:rsidRPr="009053D8">
        <w:t xml:space="preserve">and Karl Peters </w:t>
      </w:r>
      <w:hyperlink r:id="rId9" w:history="1">
        <w:r w:rsidRPr="009053D8">
          <w:rPr>
            <w:rStyle w:val="Hyperlink"/>
          </w:rPr>
          <w:t>kpeters396@cox.net</w:t>
        </w:r>
      </w:hyperlink>
      <w:r>
        <w:t xml:space="preserve">, (Co-chairs), Paul </w:t>
      </w:r>
      <w:proofErr w:type="spellStart"/>
      <w:r>
        <w:t>Carr</w:t>
      </w:r>
      <w:proofErr w:type="spellEnd"/>
      <w:r>
        <w:t xml:space="preserve"> (Conference Champion), </w:t>
      </w:r>
      <w:r w:rsidRPr="009053D8">
        <w:t xml:space="preserve">Tanya </w:t>
      </w:r>
      <w:proofErr w:type="spellStart"/>
      <w:r w:rsidRPr="009053D8">
        <w:t>Avakian</w:t>
      </w:r>
      <w:proofErr w:type="spellEnd"/>
      <w:r w:rsidRPr="009053D8">
        <w:t xml:space="preserve">, Jane </w:t>
      </w:r>
      <w:proofErr w:type="spellStart"/>
      <w:r w:rsidRPr="009053D8">
        <w:t>Bengtson</w:t>
      </w:r>
      <w:proofErr w:type="spellEnd"/>
      <w:r w:rsidRPr="009053D8">
        <w:t xml:space="preserve">, </w:t>
      </w:r>
      <w:proofErr w:type="spellStart"/>
      <w:r w:rsidRPr="009053D8">
        <w:t>Marj</w:t>
      </w:r>
      <w:proofErr w:type="spellEnd"/>
      <w:r w:rsidRPr="009053D8">
        <w:t xml:space="preserve"> Davis, Larry Greenfield Sol Katz, Ted </w:t>
      </w:r>
      <w:proofErr w:type="spellStart"/>
      <w:r w:rsidRPr="009053D8">
        <w:t>Laurenson</w:t>
      </w:r>
      <w:proofErr w:type="spellEnd"/>
      <w:r w:rsidRPr="009053D8">
        <w:t xml:space="preserve">, Ruben Nelson, </w:t>
      </w:r>
      <w:r>
        <w:t xml:space="preserve">Spencer </w:t>
      </w:r>
      <w:proofErr w:type="spellStart"/>
      <w:r>
        <w:t>Stober</w:t>
      </w:r>
      <w:proofErr w:type="spellEnd"/>
      <w:r>
        <w:t xml:space="preserve">, Emily </w:t>
      </w:r>
      <w:proofErr w:type="spellStart"/>
      <w:r>
        <w:t>Troxel</w:t>
      </w:r>
      <w:proofErr w:type="spellEnd"/>
      <w:r>
        <w:t xml:space="preserve">, </w:t>
      </w:r>
      <w:r w:rsidRPr="009053D8">
        <w:t xml:space="preserve">Jennifer Whitten, </w:t>
      </w:r>
      <w:r>
        <w:t xml:space="preserve">James van Pelt, </w:t>
      </w:r>
      <w:r w:rsidRPr="009053D8">
        <w:t>and Barbara Whittaker-Johns.</w:t>
      </w:r>
    </w:p>
    <w:p w14:paraId="43EAF416" w14:textId="77777777" w:rsidR="00FC1DF6" w:rsidRPr="00FC1DF6" w:rsidRDefault="00FC1DF6" w:rsidP="00FC1DF6"/>
    <w:p w14:paraId="35801E07" w14:textId="636166F3" w:rsidR="00C01E7B" w:rsidRDefault="00C01E7B" w:rsidP="00C01E7B">
      <w:pPr>
        <w:jc w:val="center"/>
      </w:pPr>
      <w:r>
        <w:rPr>
          <w:noProof/>
        </w:rPr>
        <w:drawing>
          <wp:inline distT="0" distB="0" distL="0" distR="0" wp14:anchorId="2E7491E5" wp14:editId="31108F97">
            <wp:extent cx="5935345" cy="1783080"/>
            <wp:effectExtent l="0" t="0" r="8255" b="0"/>
            <wp:docPr id="2" name="Picture 2" descr="../../Pictures/Photos%20Library.photoslibrary/Thumbnails/2016/06/24/20160624-114911/vPgc9GrGRlG0oJZIWlwKyA/thumb_oceanic-with-lights-on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Thumbnails/2016/06/24/20160624-114911/vPgc9GrGRlG0oJZIWlwKyA/thumb_oceanic-with-lights-on_1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1783080"/>
                    </a:xfrm>
                    <a:prstGeom prst="rect">
                      <a:avLst/>
                    </a:prstGeom>
                    <a:noFill/>
                    <a:ln>
                      <a:noFill/>
                    </a:ln>
                  </pic:spPr>
                </pic:pic>
              </a:graphicData>
            </a:graphic>
          </wp:inline>
        </w:drawing>
      </w:r>
    </w:p>
    <w:sectPr w:rsidR="00C01E7B" w:rsidSect="0054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826"/>
    <w:multiLevelType w:val="hybridMultilevel"/>
    <w:tmpl w:val="038A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0B2B"/>
    <w:multiLevelType w:val="hybridMultilevel"/>
    <w:tmpl w:val="409E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400A"/>
    <w:multiLevelType w:val="hybridMultilevel"/>
    <w:tmpl w:val="E438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B87"/>
    <w:multiLevelType w:val="hybridMultilevel"/>
    <w:tmpl w:val="6FACBD70"/>
    <w:lvl w:ilvl="0" w:tplc="1338C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A5AE3"/>
    <w:multiLevelType w:val="hybridMultilevel"/>
    <w:tmpl w:val="1AB0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4E"/>
    <w:rsid w:val="004B32BC"/>
    <w:rsid w:val="00541C16"/>
    <w:rsid w:val="00583362"/>
    <w:rsid w:val="00686EEC"/>
    <w:rsid w:val="0075197C"/>
    <w:rsid w:val="007A3F34"/>
    <w:rsid w:val="007E379D"/>
    <w:rsid w:val="00840763"/>
    <w:rsid w:val="00844D1A"/>
    <w:rsid w:val="00937A3A"/>
    <w:rsid w:val="009533C9"/>
    <w:rsid w:val="00C01E7B"/>
    <w:rsid w:val="00C930D9"/>
    <w:rsid w:val="00D7394E"/>
    <w:rsid w:val="00E420BB"/>
    <w:rsid w:val="00FC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01E7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C01E7B"/>
    <w:rPr>
      <w:color w:val="0563C1" w:themeColor="hyperlink"/>
      <w:u w:val="single"/>
    </w:rPr>
  </w:style>
  <w:style w:type="paragraph" w:styleId="ListParagraph">
    <w:name w:val="List Paragraph"/>
    <w:basedOn w:val="Normal"/>
    <w:uiPriority w:val="34"/>
    <w:qFormat/>
    <w:rsid w:val="00C0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emily@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eters396@cox.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kpeters396@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Austin, Emily</cp:lastModifiedBy>
  <cp:revision>2</cp:revision>
  <dcterms:created xsi:type="dcterms:W3CDTF">2016-08-25T20:13:00Z</dcterms:created>
  <dcterms:modified xsi:type="dcterms:W3CDTF">2016-08-25T20:13:00Z</dcterms:modified>
</cp:coreProperties>
</file>